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F" w:rsidRDefault="00F32493" w:rsidP="00F32493">
      <w:pPr>
        <w:jc w:val="center"/>
        <w:rPr>
          <w:b/>
        </w:rPr>
      </w:pPr>
      <w:r w:rsidRPr="00D1059C">
        <w:rPr>
          <w:b/>
        </w:rPr>
        <w:t>Regulamin konkursu</w:t>
      </w:r>
      <w:r w:rsidR="00F67AB5" w:rsidRPr="00D1059C">
        <w:rPr>
          <w:b/>
        </w:rPr>
        <w:t xml:space="preserve"> "Momenty"</w:t>
      </w:r>
    </w:p>
    <w:p w:rsidR="00D1059C" w:rsidRDefault="00D1059C" w:rsidP="002029F2">
      <w:pPr>
        <w:jc w:val="center"/>
        <w:rPr>
          <w:b/>
        </w:rPr>
      </w:pPr>
      <w:r w:rsidRPr="00D1059C">
        <w:rPr>
          <w:b/>
        </w:rPr>
        <w:t>1. Warunki ogólne</w:t>
      </w:r>
    </w:p>
    <w:p w:rsidR="006D0A28" w:rsidRDefault="006D0A28" w:rsidP="00D1059C">
      <w:r w:rsidRPr="006D0A28">
        <w:t xml:space="preserve">1.1. Organizatorem konkursu fotograficznego </w:t>
      </w:r>
      <w:r>
        <w:t xml:space="preserve">jest </w:t>
      </w:r>
      <w:r w:rsidR="00506F16">
        <w:t xml:space="preserve">Centrum informacji Młodzieży w </w:t>
      </w:r>
      <w:r>
        <w:t>Młodzieżowy</w:t>
      </w:r>
      <w:r w:rsidR="00506F16">
        <w:t>m</w:t>
      </w:r>
      <w:r>
        <w:t xml:space="preserve"> Dom</w:t>
      </w:r>
      <w:r w:rsidR="00506F16">
        <w:t>u</w:t>
      </w:r>
      <w:r>
        <w:t xml:space="preserve"> Kultury w Toruniu, ul. Przedzamcze 11/15.</w:t>
      </w:r>
    </w:p>
    <w:p w:rsidR="002029F2" w:rsidRDefault="006D0A28" w:rsidP="00D1059C">
      <w:r>
        <w:t xml:space="preserve">1.2. </w:t>
      </w:r>
      <w:r w:rsidR="002029F2">
        <w:t>Konkurs został powołany jako inicjatywa nawiązująca do "Europejskiego Dnia Solidarności Międzypokoleniowej" obchodzonej co roku 29 kwietnia.</w:t>
      </w:r>
    </w:p>
    <w:p w:rsidR="002A3DB5" w:rsidRDefault="002029F2" w:rsidP="00506F16">
      <w:pPr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1.3. Ideą konkursu jest </w:t>
      </w:r>
      <w:r w:rsidR="00506F16">
        <w:rPr>
          <w:color w:val="151515"/>
          <w:shd w:val="clear" w:color="auto" w:fill="FFFFFF"/>
        </w:rPr>
        <w:t xml:space="preserve">pokazanie </w:t>
      </w:r>
      <w:r>
        <w:rPr>
          <w:color w:val="151515"/>
          <w:shd w:val="clear" w:color="auto" w:fill="FFFFFF"/>
        </w:rPr>
        <w:t>wartości międzypokoleniowych</w:t>
      </w:r>
      <w:r w:rsidR="00506F16">
        <w:rPr>
          <w:color w:val="151515"/>
          <w:shd w:val="clear" w:color="auto" w:fill="FFFFFF"/>
        </w:rPr>
        <w:t xml:space="preserve">i </w:t>
      </w:r>
      <w:r w:rsidR="000B3382">
        <w:rPr>
          <w:color w:val="151515"/>
          <w:shd w:val="clear" w:color="auto" w:fill="FFFFFF"/>
        </w:rPr>
        <w:t xml:space="preserve">uchwycenie </w:t>
      </w:r>
      <w:r w:rsidR="00506F16">
        <w:rPr>
          <w:color w:val="151515"/>
          <w:shd w:val="clear" w:color="auto" w:fill="FFFFFF"/>
        </w:rPr>
        <w:t>ich za pomocą fotografii</w:t>
      </w:r>
      <w:r w:rsidR="008B0874">
        <w:rPr>
          <w:color w:val="151515"/>
          <w:shd w:val="clear" w:color="auto" w:fill="FFFFFF"/>
        </w:rPr>
        <w:t xml:space="preserve"> takich jak:</w:t>
      </w:r>
    </w:p>
    <w:p w:rsidR="008B0874" w:rsidRDefault="008B0874" w:rsidP="00506F16">
      <w:pPr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>- moment wspólnego działania osób na fotografii</w:t>
      </w:r>
    </w:p>
    <w:p w:rsidR="00A365B3" w:rsidRDefault="00A365B3" w:rsidP="00506F16">
      <w:r>
        <w:rPr>
          <w:color w:val="151515"/>
          <w:shd w:val="clear" w:color="auto" w:fill="FFFFFF"/>
        </w:rPr>
        <w:t>- moment wspólnego przeżywania emocji osób na fotografii</w:t>
      </w:r>
    </w:p>
    <w:p w:rsidR="002A3DB5" w:rsidRDefault="002A3DB5" w:rsidP="002A3DB5">
      <w:pPr>
        <w:jc w:val="center"/>
        <w:rPr>
          <w:b/>
        </w:rPr>
      </w:pPr>
      <w:r w:rsidRPr="002A3DB5">
        <w:rPr>
          <w:b/>
        </w:rPr>
        <w:t>2. Warunki szczegółowe</w:t>
      </w:r>
    </w:p>
    <w:p w:rsidR="002A3DB5" w:rsidRDefault="002A3DB5" w:rsidP="002A3DB5">
      <w:pPr>
        <w:rPr>
          <w:color w:val="151515"/>
          <w:shd w:val="clear" w:color="auto" w:fill="FFFFFF"/>
        </w:rPr>
      </w:pPr>
      <w:r>
        <w:t>2.1. U</w:t>
      </w:r>
      <w:r w:rsidR="00506F16">
        <w:t>dział w</w:t>
      </w:r>
      <w:r>
        <w:t xml:space="preserve"> konkurs</w:t>
      </w:r>
      <w:r w:rsidR="00506F16">
        <w:t>ie</w:t>
      </w:r>
      <w:r>
        <w:t xml:space="preserve"> może </w:t>
      </w:r>
      <w:r w:rsidR="00506F16">
        <w:t xml:space="preserve">wziąć każda osoba, która </w:t>
      </w:r>
      <w:r w:rsidR="00506F16">
        <w:rPr>
          <w:color w:val="151515"/>
          <w:shd w:val="clear" w:color="auto" w:fill="FFFFFF"/>
        </w:rPr>
        <w:t xml:space="preserve">nadeśle zdjęcie </w:t>
      </w:r>
      <w:r w:rsidRPr="00DB5A3B">
        <w:rPr>
          <w:color w:val="151515"/>
          <w:shd w:val="clear" w:color="auto" w:fill="FFFFFF"/>
        </w:rPr>
        <w:t xml:space="preserve">w formie </w:t>
      </w:r>
      <w:proofErr w:type="spellStart"/>
      <w:r w:rsidRPr="00DB5A3B">
        <w:rPr>
          <w:color w:val="151515"/>
          <w:shd w:val="clear" w:color="auto" w:fill="FFFFFF"/>
        </w:rPr>
        <w:t>elektronicznejna</w:t>
      </w:r>
      <w:proofErr w:type="spellEnd"/>
      <w:r w:rsidRPr="00DB5A3B">
        <w:rPr>
          <w:color w:val="151515"/>
          <w:shd w:val="clear" w:color="auto" w:fill="FFFFFF"/>
        </w:rPr>
        <w:t xml:space="preserve"> adres: </w:t>
      </w:r>
      <w:r>
        <w:rPr>
          <w:color w:val="151515"/>
          <w:shd w:val="clear" w:color="auto" w:fill="FFFFFF"/>
        </w:rPr>
        <w:t>konkurs</w:t>
      </w:r>
      <w:r w:rsidR="003D39CB">
        <w:rPr>
          <w:color w:val="151515"/>
          <w:shd w:val="clear" w:color="auto" w:fill="FFFFFF"/>
        </w:rPr>
        <w:t>y</w:t>
      </w:r>
      <w:r>
        <w:rPr>
          <w:color w:val="151515"/>
          <w:shd w:val="clear" w:color="auto" w:fill="FFFFFF"/>
        </w:rPr>
        <w:t xml:space="preserve">@mdktorun.pl </w:t>
      </w:r>
      <w:r w:rsidR="00506F16">
        <w:rPr>
          <w:color w:val="151515"/>
          <w:shd w:val="clear" w:color="auto" w:fill="FFFFFF"/>
        </w:rPr>
        <w:t xml:space="preserve">w </w:t>
      </w:r>
      <w:proofErr w:type="spellStart"/>
      <w:r w:rsidR="00506F16">
        <w:rPr>
          <w:color w:val="151515"/>
          <w:shd w:val="clear" w:color="auto" w:fill="FFFFFF"/>
        </w:rPr>
        <w:t>tytulewpisując</w:t>
      </w:r>
      <w:proofErr w:type="spellEnd"/>
      <w:r w:rsidR="00506F16">
        <w:rPr>
          <w:color w:val="151515"/>
          <w:shd w:val="clear" w:color="auto" w:fill="FFFFFF"/>
        </w:rPr>
        <w:t xml:space="preserve"> </w:t>
      </w:r>
      <w:r w:rsidRPr="00DB5A3B">
        <w:rPr>
          <w:color w:val="151515"/>
          <w:shd w:val="clear" w:color="auto" w:fill="FFFFFF"/>
        </w:rPr>
        <w:t>Konkurs Fotograficzny</w:t>
      </w:r>
      <w:r>
        <w:rPr>
          <w:color w:val="151515"/>
          <w:shd w:val="clear" w:color="auto" w:fill="FFFFFF"/>
        </w:rPr>
        <w:t xml:space="preserve"> "Momenty</w:t>
      </w:r>
      <w:r w:rsidRPr="00DB5A3B">
        <w:rPr>
          <w:color w:val="151515"/>
          <w:shd w:val="clear" w:color="auto" w:fill="FFFFFF"/>
        </w:rPr>
        <w:t>”.</w:t>
      </w:r>
    </w:p>
    <w:p w:rsidR="002A3DB5" w:rsidRDefault="00683CBF" w:rsidP="002A3DB5">
      <w:r>
        <w:t xml:space="preserve">2.2. </w:t>
      </w:r>
      <w:r w:rsidR="00506F16">
        <w:t>Każda osoba zgłaszająca może nadesłać jedną fotografię.</w:t>
      </w:r>
    </w:p>
    <w:p w:rsidR="00506F16" w:rsidRDefault="002A3DB5" w:rsidP="002A3DB5">
      <w:r>
        <w:t>2.3. Nadesłane zdjęcie powinno</w:t>
      </w:r>
      <w:r w:rsidR="00506F16">
        <w:t>:</w:t>
      </w:r>
    </w:p>
    <w:p w:rsidR="002A3DB5" w:rsidRDefault="00506F16" w:rsidP="002A3DB5">
      <w:r>
        <w:t>- przedstawiać minimum 2 osoby z różnych pokoleń,</w:t>
      </w:r>
    </w:p>
    <w:p w:rsidR="00AA588C" w:rsidRDefault="002A3DB5" w:rsidP="002A3DB5">
      <w:r>
        <w:t xml:space="preserve">- </w:t>
      </w:r>
      <w:r w:rsidR="00506F16">
        <w:t xml:space="preserve"> zostać podpisane </w:t>
      </w:r>
      <w:r>
        <w:t>imi</w:t>
      </w:r>
      <w:r w:rsidR="00506F16">
        <w:t>eniem</w:t>
      </w:r>
      <w:r>
        <w:t xml:space="preserve"> i nazwisk</w:t>
      </w:r>
      <w:r w:rsidR="00506F16">
        <w:t>iem</w:t>
      </w:r>
      <w:r>
        <w:t xml:space="preserve"> osoby zgłaszającej</w:t>
      </w:r>
      <w:r w:rsidR="00AA588C">
        <w:t xml:space="preserve"> (</w:t>
      </w:r>
      <w:r w:rsidR="00683CBF">
        <w:t xml:space="preserve">opcjonalnie </w:t>
      </w:r>
      <w:r w:rsidR="00AA588C">
        <w:t xml:space="preserve">dodać </w:t>
      </w:r>
      <w:r w:rsidR="004318A5">
        <w:t>tytuł zdjęcia</w:t>
      </w:r>
      <w:r w:rsidR="00AA588C">
        <w:t>i/</w:t>
      </w:r>
      <w:r w:rsidR="00683CBF">
        <w:t>lub komentarz</w:t>
      </w:r>
      <w:r w:rsidR="00AA588C">
        <w:t>)</w:t>
      </w:r>
    </w:p>
    <w:p w:rsidR="00683CBF" w:rsidRPr="00AA588C" w:rsidRDefault="002A3DB5" w:rsidP="002A3DB5">
      <w:r>
        <w:rPr>
          <w:color w:val="151515"/>
          <w:shd w:val="clear" w:color="auto" w:fill="FFFFFF"/>
        </w:rPr>
        <w:t xml:space="preserve">2.4. Zdjęcia </w:t>
      </w:r>
      <w:r w:rsidRPr="00DB5A3B">
        <w:rPr>
          <w:color w:val="151515"/>
          <w:shd w:val="clear" w:color="auto" w:fill="FFFFFF"/>
        </w:rPr>
        <w:t xml:space="preserve">muszą być zapisane w formacie JPG. </w:t>
      </w:r>
      <w:r w:rsidR="003D39CB">
        <w:rPr>
          <w:color w:val="151515"/>
          <w:shd w:val="clear" w:color="auto" w:fill="FFFFFF"/>
        </w:rPr>
        <w:t>Zgłoszenie zdjęcia jest jednoznaczne z deklaracją wypełnienia Rodo.</w:t>
      </w:r>
    </w:p>
    <w:p w:rsidR="002A3DB5" w:rsidRDefault="004318A5" w:rsidP="00AA588C">
      <w:r>
        <w:rPr>
          <w:color w:val="151515"/>
          <w:shd w:val="clear" w:color="auto" w:fill="FFFFFF"/>
        </w:rPr>
        <w:t xml:space="preserve">2.5. Organizator zastrzega sobie prawo do umieszczenia </w:t>
      </w:r>
      <w:r w:rsidR="00F978B5">
        <w:rPr>
          <w:color w:val="151515"/>
          <w:shd w:val="clear" w:color="auto" w:fill="FFFFFF"/>
        </w:rPr>
        <w:t>nadesłanych zdjęć  w Wirtualnej G</w:t>
      </w:r>
      <w:r>
        <w:rPr>
          <w:color w:val="151515"/>
          <w:shd w:val="clear" w:color="auto" w:fill="FFFFFF"/>
        </w:rPr>
        <w:t xml:space="preserve">alerii </w:t>
      </w:r>
      <w:r w:rsidR="00F978B5">
        <w:rPr>
          <w:color w:val="151515"/>
          <w:shd w:val="clear" w:color="auto" w:fill="FFFFFF"/>
        </w:rPr>
        <w:t xml:space="preserve">Młodzieżowego Domu Kultury, mieszczącej się na </w:t>
      </w:r>
      <w:hyperlink r:id="rId4" w:history="1">
        <w:r w:rsidR="00AA588C" w:rsidRPr="000F2805">
          <w:rPr>
            <w:rStyle w:val="Hipercze"/>
            <w:shd w:val="clear" w:color="auto" w:fill="FFFFFF"/>
          </w:rPr>
          <w:t>www.mdktorun.pl</w:t>
        </w:r>
      </w:hyperlink>
    </w:p>
    <w:p w:rsidR="00AA588C" w:rsidRPr="00AA588C" w:rsidRDefault="00AA588C" w:rsidP="00AA588C"/>
    <w:p w:rsidR="000B3382" w:rsidRDefault="000B3382" w:rsidP="00ED40A6">
      <w:pPr>
        <w:jc w:val="center"/>
      </w:pPr>
      <w:r w:rsidRPr="000B3382">
        <w:rPr>
          <w:b/>
        </w:rPr>
        <w:t>2. Czas trwania konkursu</w:t>
      </w:r>
    </w:p>
    <w:p w:rsidR="00AA588C" w:rsidRDefault="000B3382" w:rsidP="000B3382">
      <w:r>
        <w:t xml:space="preserve">2.1. </w:t>
      </w:r>
      <w:r w:rsidR="00AA588C">
        <w:t>Termin nadesłania prac do 24 kwietnia 2023 r.</w:t>
      </w:r>
    </w:p>
    <w:p w:rsidR="000B3382" w:rsidRDefault="00AA588C" w:rsidP="000B3382">
      <w:r>
        <w:t xml:space="preserve">2.2. </w:t>
      </w:r>
      <w:r w:rsidR="000B3382">
        <w:t xml:space="preserve">Konkurs trwa od 11 kwietnia 2023 r. do 29 kwietnia 2023 r. </w:t>
      </w:r>
    </w:p>
    <w:p w:rsidR="00ED40A6" w:rsidRDefault="003B0786" w:rsidP="000B3382">
      <w:r>
        <w:t>2.3</w:t>
      </w:r>
      <w:r w:rsidR="000B3382">
        <w:t>. Rozstrzygnięcie konkursu nastąpi w dniu 25 kwietnia  2023 r. do godz. 15:00.</w:t>
      </w:r>
    </w:p>
    <w:p w:rsidR="000B3382" w:rsidRDefault="003B0786" w:rsidP="000B3382">
      <w:pPr>
        <w:rPr>
          <w:i/>
          <w:iCs/>
        </w:rPr>
      </w:pPr>
      <w:r>
        <w:t>2.4</w:t>
      </w:r>
      <w:r w:rsidR="000B3382">
        <w:t xml:space="preserve">. </w:t>
      </w:r>
      <w:r w:rsidR="00AA588C">
        <w:t>W</w:t>
      </w:r>
      <w:r w:rsidR="000B3382">
        <w:t>ynik</w:t>
      </w:r>
      <w:r w:rsidR="00AA588C">
        <w:t>i</w:t>
      </w:r>
      <w:r w:rsidR="000B3382">
        <w:t xml:space="preserve"> konkursu zostaną podane 29.04.2023</w:t>
      </w:r>
      <w:r w:rsidR="00AA588C">
        <w:t xml:space="preserve"> na stronie </w:t>
      </w:r>
      <w:hyperlink r:id="rId5" w:history="1">
        <w:r w:rsidR="00AA588C" w:rsidRPr="000F2805">
          <w:rPr>
            <w:rStyle w:val="Hipercze"/>
          </w:rPr>
          <w:t>www.mdktorun.pl</w:t>
        </w:r>
      </w:hyperlink>
      <w:r w:rsidR="00AA588C">
        <w:t xml:space="preserve"> w zakładce </w:t>
      </w:r>
      <w:r w:rsidR="00AA588C" w:rsidRPr="00AA588C">
        <w:rPr>
          <w:i/>
          <w:iCs/>
        </w:rPr>
        <w:t>Konkursy i festiwale</w:t>
      </w:r>
    </w:p>
    <w:p w:rsidR="00A365B3" w:rsidRDefault="00A365B3" w:rsidP="000B3382">
      <w:pPr>
        <w:rPr>
          <w:i/>
          <w:iCs/>
        </w:rPr>
      </w:pPr>
    </w:p>
    <w:p w:rsidR="00A365B3" w:rsidRPr="00AA588C" w:rsidRDefault="00A365B3" w:rsidP="000B3382">
      <w:pPr>
        <w:rPr>
          <w:b/>
          <w:i/>
          <w:iCs/>
          <w:color w:val="151515"/>
          <w:shd w:val="clear" w:color="auto" w:fill="FFFFFF"/>
        </w:rPr>
      </w:pPr>
    </w:p>
    <w:p w:rsidR="00ED40A6" w:rsidRDefault="000B3382" w:rsidP="00ED40A6">
      <w:pPr>
        <w:jc w:val="center"/>
        <w:rPr>
          <w:rStyle w:val="Pogrubienie"/>
          <w:color w:val="151515"/>
          <w:shd w:val="clear" w:color="auto" w:fill="FFFFFF"/>
        </w:rPr>
      </w:pPr>
      <w:r>
        <w:rPr>
          <w:rStyle w:val="Pogrubienie"/>
          <w:color w:val="151515"/>
          <w:shd w:val="clear" w:color="auto" w:fill="FFFFFF"/>
        </w:rPr>
        <w:lastRenderedPageBreak/>
        <w:t xml:space="preserve">3. </w:t>
      </w:r>
      <w:r w:rsidR="00ED40A6" w:rsidRPr="00ED40A6">
        <w:rPr>
          <w:rStyle w:val="Pogrubienie"/>
          <w:color w:val="151515"/>
          <w:shd w:val="clear" w:color="auto" w:fill="FFFFFF"/>
        </w:rPr>
        <w:t>JUR</w:t>
      </w:r>
      <w:r w:rsidR="00ED40A6">
        <w:rPr>
          <w:rStyle w:val="Pogrubienie"/>
          <w:color w:val="151515"/>
          <w:shd w:val="clear" w:color="auto" w:fill="FFFFFF"/>
        </w:rPr>
        <w:t>Y</w:t>
      </w:r>
    </w:p>
    <w:p w:rsidR="00ED40A6" w:rsidRDefault="00ED40A6" w:rsidP="00ED40A6">
      <w:pPr>
        <w:rPr>
          <w:color w:val="151515"/>
        </w:rPr>
      </w:pPr>
      <w:r w:rsidRPr="00ED40A6">
        <w:rPr>
          <w:color w:val="151515"/>
        </w:rPr>
        <w:br/>
      </w:r>
      <w:r w:rsidR="000B3382">
        <w:rPr>
          <w:color w:val="151515"/>
          <w:shd w:val="clear" w:color="auto" w:fill="FFFFFF"/>
        </w:rPr>
        <w:t xml:space="preserve">3.1.  </w:t>
      </w:r>
      <w:r w:rsidRPr="00ED40A6">
        <w:rPr>
          <w:color w:val="151515"/>
          <w:shd w:val="clear" w:color="auto" w:fill="FFFFFF"/>
        </w:rPr>
        <w:t xml:space="preserve">Organizator powołuje </w:t>
      </w:r>
      <w:r w:rsidR="00AA588C">
        <w:rPr>
          <w:color w:val="151515"/>
          <w:shd w:val="clear" w:color="auto" w:fill="FFFFFF"/>
        </w:rPr>
        <w:t xml:space="preserve">trzyosobowe </w:t>
      </w:r>
      <w:r w:rsidRPr="00ED40A6">
        <w:rPr>
          <w:color w:val="151515"/>
          <w:shd w:val="clear" w:color="auto" w:fill="FFFFFF"/>
        </w:rPr>
        <w:t>Jury</w:t>
      </w:r>
      <w:r w:rsidR="00863CC0" w:rsidRPr="00ED40A6">
        <w:rPr>
          <w:color w:val="151515"/>
          <w:shd w:val="clear" w:color="auto" w:fill="FFFFFF"/>
        </w:rPr>
        <w:t>Konkursu</w:t>
      </w:r>
      <w:r w:rsidR="00AA588C">
        <w:rPr>
          <w:color w:val="151515"/>
          <w:shd w:val="clear" w:color="auto" w:fill="FFFFFF"/>
        </w:rPr>
        <w:t>, składające się z artystów-plastyków</w:t>
      </w:r>
      <w:r w:rsidR="00863CC0">
        <w:rPr>
          <w:color w:val="151515"/>
          <w:shd w:val="clear" w:color="auto" w:fill="FFFFFF"/>
        </w:rPr>
        <w:t xml:space="preserve"> i pedagogów</w:t>
      </w:r>
      <w:r w:rsidRPr="00ED40A6">
        <w:rPr>
          <w:color w:val="151515"/>
          <w:shd w:val="clear" w:color="auto" w:fill="FFFFFF"/>
        </w:rPr>
        <w:t>, zwane dalej „Jury”.</w:t>
      </w:r>
    </w:p>
    <w:p w:rsidR="000B3382" w:rsidRDefault="000B3382" w:rsidP="000B3382">
      <w:pPr>
        <w:spacing w:after="0" w:line="240" w:lineRule="auto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3. </w:t>
      </w:r>
      <w:r w:rsidR="00ED40A6" w:rsidRPr="00ED40A6">
        <w:rPr>
          <w:color w:val="151515"/>
          <w:shd w:val="clear" w:color="auto" w:fill="FFFFFF"/>
        </w:rPr>
        <w:t>2. Wszystkie zdęcia nadesłane do Konkursu podlegają ocenie Jury.</w:t>
      </w:r>
    </w:p>
    <w:p w:rsidR="00863CC0" w:rsidRDefault="00863CC0" w:rsidP="000B3382">
      <w:pPr>
        <w:spacing w:after="0" w:line="240" w:lineRule="auto"/>
        <w:rPr>
          <w:color w:val="151515"/>
          <w:shd w:val="clear" w:color="auto" w:fill="FFFFFF"/>
        </w:rPr>
      </w:pPr>
    </w:p>
    <w:p w:rsidR="00863CC0" w:rsidRDefault="00863CC0" w:rsidP="000B3382">
      <w:pPr>
        <w:spacing w:after="0" w:line="240" w:lineRule="auto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>3.3 Jury decyduje o wyborze zdjęć, które zostaną umieszczone w Wirtualnej Galerii MDK.</w:t>
      </w:r>
    </w:p>
    <w:p w:rsidR="00ED40A6" w:rsidRDefault="00ED40A6" w:rsidP="000B3382">
      <w:pPr>
        <w:spacing w:after="0" w:line="240" w:lineRule="auto"/>
        <w:rPr>
          <w:color w:val="151515"/>
          <w:shd w:val="clear" w:color="auto" w:fill="FFFFFF"/>
        </w:rPr>
      </w:pPr>
      <w:r w:rsidRPr="00ED40A6">
        <w:rPr>
          <w:color w:val="151515"/>
        </w:rPr>
        <w:br/>
      </w:r>
      <w:r w:rsidR="000B3382">
        <w:rPr>
          <w:color w:val="151515"/>
          <w:shd w:val="clear" w:color="auto" w:fill="FFFFFF"/>
        </w:rPr>
        <w:t xml:space="preserve">3. </w:t>
      </w:r>
      <w:r w:rsidR="00863CC0">
        <w:rPr>
          <w:color w:val="151515"/>
          <w:shd w:val="clear" w:color="auto" w:fill="FFFFFF"/>
        </w:rPr>
        <w:t>4</w:t>
      </w:r>
      <w:r w:rsidRPr="00ED40A6">
        <w:rPr>
          <w:color w:val="151515"/>
          <w:shd w:val="clear" w:color="auto" w:fill="FFFFFF"/>
        </w:rPr>
        <w:t xml:space="preserve">. Decyzje podjęte przez Jury są ostateczne i </w:t>
      </w:r>
      <w:r w:rsidR="00AA588C">
        <w:rPr>
          <w:color w:val="151515"/>
          <w:shd w:val="clear" w:color="auto" w:fill="FFFFFF"/>
        </w:rPr>
        <w:t>nie podlegają ponownemu rozpatrzeniu.</w:t>
      </w:r>
    </w:p>
    <w:p w:rsidR="000B3382" w:rsidRDefault="000B3382" w:rsidP="00ED40A6">
      <w:pPr>
        <w:rPr>
          <w:color w:val="151515"/>
          <w:shd w:val="clear" w:color="auto" w:fill="FFFFFF"/>
        </w:rPr>
      </w:pPr>
    </w:p>
    <w:p w:rsidR="000B3382" w:rsidRDefault="000B3382" w:rsidP="000B3382">
      <w:pPr>
        <w:spacing w:after="0"/>
        <w:jc w:val="center"/>
        <w:rPr>
          <w:b/>
          <w:color w:val="151515"/>
          <w:shd w:val="clear" w:color="auto" w:fill="FFFFFF"/>
        </w:rPr>
      </w:pPr>
      <w:r w:rsidRPr="000B3382">
        <w:rPr>
          <w:b/>
          <w:color w:val="151515"/>
          <w:shd w:val="clear" w:color="auto" w:fill="FFFFFF"/>
        </w:rPr>
        <w:t>4. Kryterium oceny.</w:t>
      </w:r>
    </w:p>
    <w:p w:rsidR="000B3382" w:rsidRDefault="000B3382" w:rsidP="000B3382">
      <w:pPr>
        <w:spacing w:after="0"/>
        <w:rPr>
          <w:color w:val="151515"/>
          <w:shd w:val="clear" w:color="auto" w:fill="FFFFFF"/>
        </w:rPr>
      </w:pPr>
      <w:r w:rsidRPr="009821B5">
        <w:rPr>
          <w:color w:val="151515"/>
          <w:shd w:val="clear" w:color="auto" w:fill="FFFFFF"/>
        </w:rPr>
        <w:t xml:space="preserve">4. 1. </w:t>
      </w:r>
      <w:r w:rsidR="00863CC0">
        <w:rPr>
          <w:color w:val="151515"/>
          <w:shd w:val="clear" w:color="auto" w:fill="FFFFFF"/>
        </w:rPr>
        <w:t xml:space="preserve">Jury bierze pod uwagę zgodność z przesłaniem Konkursu, regulaminem,  walory artystyczne i estetyczne. </w:t>
      </w:r>
    </w:p>
    <w:p w:rsidR="002029F2" w:rsidRPr="004318A5" w:rsidRDefault="002029F2" w:rsidP="00863CC0">
      <w:pPr>
        <w:spacing w:after="0"/>
        <w:rPr>
          <w:b/>
          <w:color w:val="151515"/>
          <w:shd w:val="clear" w:color="auto" w:fill="FFFFFF"/>
        </w:rPr>
      </w:pPr>
    </w:p>
    <w:p w:rsidR="002029F2" w:rsidRDefault="002029F2" w:rsidP="004318A5">
      <w:pPr>
        <w:spacing w:after="0"/>
        <w:jc w:val="center"/>
        <w:rPr>
          <w:b/>
        </w:rPr>
      </w:pPr>
      <w:r w:rsidRPr="004318A5">
        <w:rPr>
          <w:b/>
        </w:rPr>
        <w:t>5. Nagrody</w:t>
      </w:r>
    </w:p>
    <w:p w:rsidR="004318A5" w:rsidRPr="004318A5" w:rsidRDefault="004318A5" w:rsidP="004318A5">
      <w:pPr>
        <w:spacing w:after="0"/>
        <w:jc w:val="center"/>
        <w:rPr>
          <w:b/>
        </w:rPr>
      </w:pPr>
    </w:p>
    <w:p w:rsidR="002A3DB5" w:rsidRDefault="002A3DB5" w:rsidP="004318A5">
      <w:pPr>
        <w:spacing w:after="0"/>
      </w:pPr>
      <w:r>
        <w:t xml:space="preserve">5.1. </w:t>
      </w:r>
      <w:r w:rsidR="008B0874">
        <w:t>Praca, która zdobędzie I Nagrodę zostanie umieszczona na plakacie przyszłorocznej edycji konkursu</w:t>
      </w:r>
      <w:r w:rsidR="00A365B3">
        <w:t xml:space="preserve">,a osoba zgłaszająca otrzyma voucher na profesjonalną sesję zdjęciową wykonaną </w:t>
      </w:r>
      <w:r w:rsidR="00AB5400">
        <w:t>przez fot. Radosława Kubiaka</w:t>
      </w:r>
    </w:p>
    <w:p w:rsidR="00A365B3" w:rsidRDefault="00A365B3" w:rsidP="004318A5">
      <w:pPr>
        <w:spacing w:after="0"/>
      </w:pPr>
    </w:p>
    <w:p w:rsidR="00A365B3" w:rsidRDefault="00A365B3" w:rsidP="004318A5">
      <w:pPr>
        <w:spacing w:after="0"/>
      </w:pPr>
      <w:r>
        <w:t xml:space="preserve">5.2 </w:t>
      </w:r>
      <w:r w:rsidR="00AB5400">
        <w:t xml:space="preserve">Osoby, których prace zostaną wyróżnione otrzymają zaproszenie na wybrany spektakl do </w:t>
      </w:r>
      <w:r w:rsidR="00AB5400" w:rsidRPr="00AB5400">
        <w:rPr>
          <w:i/>
          <w:iCs/>
        </w:rPr>
        <w:t>Teatru Muzyczny w Toruniu.</w:t>
      </w:r>
    </w:p>
    <w:p w:rsidR="004318A5" w:rsidRDefault="004318A5" w:rsidP="004318A5">
      <w:pPr>
        <w:spacing w:after="0"/>
      </w:pPr>
    </w:p>
    <w:p w:rsidR="004318A5" w:rsidRDefault="004318A5" w:rsidP="002029F2">
      <w:pPr>
        <w:spacing w:after="0"/>
        <w:jc w:val="center"/>
      </w:pPr>
    </w:p>
    <w:p w:rsidR="000B3382" w:rsidRDefault="000B3382" w:rsidP="002029F2">
      <w:pPr>
        <w:spacing w:after="0"/>
        <w:jc w:val="center"/>
      </w:pPr>
    </w:p>
    <w:p w:rsidR="000B3382" w:rsidRPr="00ED40A6" w:rsidRDefault="000B3382" w:rsidP="000B3382">
      <w:pPr>
        <w:spacing w:after="0"/>
        <w:rPr>
          <w:b/>
          <w:bCs/>
          <w:color w:val="151515"/>
          <w:shd w:val="clear" w:color="auto" w:fill="FFFFFF"/>
        </w:rPr>
      </w:pPr>
    </w:p>
    <w:sectPr w:rsidR="000B3382" w:rsidRPr="00ED40A6" w:rsidSect="009C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493"/>
    <w:rsid w:val="000B3382"/>
    <w:rsid w:val="000C2E79"/>
    <w:rsid w:val="002029F2"/>
    <w:rsid w:val="002A3DB5"/>
    <w:rsid w:val="00382A93"/>
    <w:rsid w:val="003B0786"/>
    <w:rsid w:val="003D39CB"/>
    <w:rsid w:val="004318A5"/>
    <w:rsid w:val="00506F16"/>
    <w:rsid w:val="00683CBF"/>
    <w:rsid w:val="006D0A28"/>
    <w:rsid w:val="00863CC0"/>
    <w:rsid w:val="008B0874"/>
    <w:rsid w:val="00913F8E"/>
    <w:rsid w:val="009821B5"/>
    <w:rsid w:val="009C21CF"/>
    <w:rsid w:val="00A365B3"/>
    <w:rsid w:val="00AA588C"/>
    <w:rsid w:val="00AB5400"/>
    <w:rsid w:val="00CA4EC3"/>
    <w:rsid w:val="00D1059C"/>
    <w:rsid w:val="00D94634"/>
    <w:rsid w:val="00DB5A3B"/>
    <w:rsid w:val="00ED40A6"/>
    <w:rsid w:val="00F32493"/>
    <w:rsid w:val="00F67AB5"/>
    <w:rsid w:val="00F9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4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588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58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ktorun.pl" TargetMode="External"/><Relationship Id="rId4" Type="http://schemas.openxmlformats.org/officeDocument/2006/relationships/hyperlink" Target="http://www.mdk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</dc:creator>
  <cp:lastModifiedBy>CIM</cp:lastModifiedBy>
  <cp:revision>2</cp:revision>
  <dcterms:created xsi:type="dcterms:W3CDTF">2023-04-24T08:36:00Z</dcterms:created>
  <dcterms:modified xsi:type="dcterms:W3CDTF">2023-04-24T08:36:00Z</dcterms:modified>
</cp:coreProperties>
</file>